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6107E" w14:textId="5E4C50AD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DF5D74">
        <w:rPr>
          <w:rFonts w:ascii="Arial" w:hAnsi="Arial" w:cs="Arial"/>
          <w:bCs/>
          <w:i w:val="0"/>
          <w:szCs w:val="24"/>
        </w:rPr>
        <w:t>3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65B39055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34B4EF8F" w14:textId="710B8E3E" w:rsidR="006676AE" w:rsidRPr="0012157F" w:rsidRDefault="00B71F2C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B71F2C">
        <w:rPr>
          <w:rFonts w:ascii="Arial" w:hAnsi="Arial" w:cs="Arial"/>
        </w:rPr>
        <w:t>Gmina Brześć Kujawski</w:t>
      </w:r>
    </w:p>
    <w:p w14:paraId="1C572342" w14:textId="7853C927" w:rsidR="006676AE" w:rsidRPr="0012157F" w:rsidRDefault="00B71F2C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B71F2C">
        <w:rPr>
          <w:rFonts w:ascii="Arial" w:hAnsi="Arial" w:cs="Arial"/>
        </w:rPr>
        <w:t>pl. Władysława Łokietka</w:t>
      </w:r>
      <w:r w:rsidR="006676AE" w:rsidRPr="0012157F">
        <w:rPr>
          <w:rFonts w:ascii="Arial" w:hAnsi="Arial" w:cs="Arial"/>
        </w:rPr>
        <w:t xml:space="preserve"> </w:t>
      </w:r>
      <w:r w:rsidRPr="00B71F2C">
        <w:rPr>
          <w:rFonts w:ascii="Arial" w:hAnsi="Arial" w:cs="Arial"/>
        </w:rPr>
        <w:t>1</w:t>
      </w:r>
      <w:r w:rsidR="006676AE" w:rsidRPr="0012157F">
        <w:rPr>
          <w:rFonts w:ascii="Arial" w:hAnsi="Arial" w:cs="Arial"/>
        </w:rPr>
        <w:t xml:space="preserve"> </w:t>
      </w:r>
    </w:p>
    <w:p w14:paraId="55F05A71" w14:textId="14C88B1D" w:rsidR="00F90CD1" w:rsidRDefault="00B71F2C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B71F2C">
        <w:rPr>
          <w:rFonts w:ascii="Arial" w:hAnsi="Arial" w:cs="Arial"/>
        </w:rPr>
        <w:t>87-880</w:t>
      </w:r>
      <w:r w:rsidR="006676AE" w:rsidRPr="0012157F">
        <w:rPr>
          <w:rFonts w:ascii="Arial" w:hAnsi="Arial" w:cs="Arial"/>
        </w:rPr>
        <w:t xml:space="preserve"> </w:t>
      </w:r>
      <w:r w:rsidRPr="00B71F2C">
        <w:rPr>
          <w:rFonts w:ascii="Arial" w:hAnsi="Arial" w:cs="Arial"/>
        </w:rPr>
        <w:t>Brześć Kujawski</w:t>
      </w:r>
    </w:p>
    <w:p w14:paraId="00CA7520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71FBF875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6A77844F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458609BA" w14:textId="77777777" w:rsidTr="0018769E">
        <w:tc>
          <w:tcPr>
            <w:tcW w:w="2800" w:type="dxa"/>
          </w:tcPr>
          <w:p w14:paraId="061BADFC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EEE4382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5A0BD73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290BBEB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6801001D" w14:textId="77777777" w:rsidTr="0018769E">
        <w:tc>
          <w:tcPr>
            <w:tcW w:w="2800" w:type="dxa"/>
          </w:tcPr>
          <w:p w14:paraId="422FF8DD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456B1D63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9533668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85B0CA5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096E4124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1F2C" w:rsidRPr="0012157F" w14:paraId="119B4246" w14:textId="77777777" w:rsidTr="006A45A5">
        <w:tc>
          <w:tcPr>
            <w:tcW w:w="9104" w:type="dxa"/>
            <w:shd w:val="clear" w:color="auto" w:fill="D9D9D9"/>
          </w:tcPr>
          <w:p w14:paraId="35107E88" w14:textId="77777777" w:rsidR="00B71F2C" w:rsidRPr="0012157F" w:rsidRDefault="00B71F2C" w:rsidP="006A45A5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54D2FBC6" w14:textId="5DCC8583" w:rsidR="00B71F2C" w:rsidRPr="0012157F" w:rsidRDefault="00B71F2C" w:rsidP="006A45A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B71F2C">
              <w:rPr>
                <w:rFonts w:ascii="Arial" w:hAnsi="Arial" w:cs="Arial"/>
                <w:sz w:val="24"/>
                <w:szCs w:val="24"/>
              </w:rPr>
              <w:t>(t.j. Dz. U. z 2024 poz. 1320)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3D11C900" w14:textId="77777777" w:rsidR="00B71F2C" w:rsidRPr="00612283" w:rsidRDefault="00B71F2C" w:rsidP="006A45A5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6E58D851" w14:textId="77777777" w:rsidR="00B71F2C" w:rsidRPr="00612283" w:rsidRDefault="00B71F2C" w:rsidP="006A45A5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616F9B07" w14:textId="77777777" w:rsidR="00B71F2C" w:rsidRPr="0012157F" w:rsidRDefault="00B71F2C" w:rsidP="006A45A5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74960121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082A926D" w14:textId="77777777" w:rsidTr="0018769E">
        <w:tc>
          <w:tcPr>
            <w:tcW w:w="2269" w:type="dxa"/>
          </w:tcPr>
          <w:p w14:paraId="39B648F9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11A4735" w14:textId="4A3A964A" w:rsidR="002578E4" w:rsidRPr="00A2540E" w:rsidRDefault="00A97A8D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97A8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Utrzymanie terenów zieleni </w:t>
            </w:r>
            <w:r w:rsidR="00DF5D74" w:rsidRPr="00DF5D7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oraz usługa pielęgnacji jesiennej </w:t>
            </w:r>
            <w:r w:rsidRPr="00A97A8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na obszarze Gminy Brześć Kujawski w 202</w:t>
            </w:r>
            <w:r w:rsidR="00DF5D7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A97A8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roku</w:t>
            </w:r>
          </w:p>
        </w:tc>
      </w:tr>
      <w:tr w:rsidR="00B71F2C" w:rsidRPr="00A2540E" w14:paraId="1972E6B4" w14:textId="77777777" w:rsidTr="006A45A5">
        <w:tc>
          <w:tcPr>
            <w:tcW w:w="2269" w:type="dxa"/>
          </w:tcPr>
          <w:p w14:paraId="12303753" w14:textId="77777777" w:rsidR="00B71F2C" w:rsidRPr="00A2540E" w:rsidRDefault="00B71F2C" w:rsidP="006A45A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EC728BE" w14:textId="2DFC64C8" w:rsidR="00B71F2C" w:rsidRPr="00A2540E" w:rsidRDefault="00B71F2C" w:rsidP="006A45A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71F2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DF5D7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12</w:t>
            </w:r>
            <w:r w:rsidRPr="00B71F2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DF5D7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B71F2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73BFBAF4" w14:textId="102000FA" w:rsidR="00F90CD1" w:rsidRPr="0012157F" w:rsidRDefault="005434B3" w:rsidP="00DF5D74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B71F2C" w:rsidRPr="00B71F2C">
        <w:rPr>
          <w:rFonts w:ascii="Arial" w:hAnsi="Arial" w:cs="Arial"/>
          <w:b/>
          <w:sz w:val="24"/>
          <w:szCs w:val="24"/>
        </w:rPr>
        <w:t>Gmina Brześć Kujawski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0C4CA014" w14:textId="77777777" w:rsidTr="00650D6C">
        <w:tc>
          <w:tcPr>
            <w:tcW w:w="9104" w:type="dxa"/>
            <w:shd w:val="clear" w:color="auto" w:fill="D9D9D9"/>
          </w:tcPr>
          <w:p w14:paraId="1D7428C4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72A5CD92" w14:textId="77777777" w:rsidR="00C113BF" w:rsidRPr="0012157F" w:rsidRDefault="00C113BF" w:rsidP="00A97A8D">
      <w:pPr>
        <w:spacing w:before="240" w:after="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5DCC3D9E" w14:textId="77777777" w:rsidR="002426FF" w:rsidRPr="00A44833" w:rsidRDefault="002426FF" w:rsidP="002578E4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</w:p>
    <w:p w14:paraId="401030B1" w14:textId="77777777" w:rsidR="00DF5D74" w:rsidRDefault="00DF5D74" w:rsidP="00DF5D74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EF41BB3" w14:textId="77777777" w:rsidR="00DF5D74" w:rsidRDefault="00DF5D74" w:rsidP="00DF5D74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070E12C" w14:textId="4828C400" w:rsidR="00DF5D74" w:rsidRPr="00DF5D74" w:rsidRDefault="00DF5D74" w:rsidP="00DF5D74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F5D74">
        <w:rPr>
          <w:rFonts w:ascii="Arial" w:hAnsi="Arial" w:cs="Arial"/>
          <w:b/>
          <w:sz w:val="24"/>
          <w:szCs w:val="24"/>
        </w:rPr>
        <w:lastRenderedPageBreak/>
        <w:t>Art. 109 ust. 1 pkt 1</w:t>
      </w:r>
    </w:p>
    <w:p w14:paraId="357B5A82" w14:textId="77777777" w:rsidR="00DF5D74" w:rsidRPr="00DF5D74" w:rsidRDefault="00DF5D74" w:rsidP="00DF5D7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F5D74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584BFB13" w14:textId="77777777" w:rsidR="00DF5D74" w:rsidRPr="00DF5D74" w:rsidRDefault="00DF5D74" w:rsidP="00DF5D74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75EBFD89" w14:textId="77777777" w:rsidR="00DF5D74" w:rsidRPr="00DF5D74" w:rsidRDefault="00DF5D74" w:rsidP="00DF5D74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F5D74">
        <w:rPr>
          <w:rFonts w:ascii="Arial" w:hAnsi="Arial" w:cs="Arial"/>
          <w:b/>
          <w:sz w:val="24"/>
          <w:szCs w:val="24"/>
        </w:rPr>
        <w:t>Art. 109 ust. 1 pkt 4</w:t>
      </w:r>
    </w:p>
    <w:p w14:paraId="7F64BFAB" w14:textId="30BFD424" w:rsidR="00023477" w:rsidRPr="00DF5D74" w:rsidRDefault="00DF5D74" w:rsidP="00DF5D74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5D74">
        <w:rPr>
          <w:rFonts w:ascii="Arial" w:eastAsia="Times New Roman" w:hAnsi="Arial" w:cs="Arial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571A0B31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1D2C2B3F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4283DE90" w14:textId="77777777" w:rsidR="00023477" w:rsidRDefault="00C113BF" w:rsidP="00A97A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E426EB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57FE0983" w14:textId="77777777" w:rsidR="007A2BCB" w:rsidRDefault="00992BD8" w:rsidP="00992BD8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7BFC034" w14:textId="7A2B995D" w:rsidR="0011306C" w:rsidRDefault="007A2BCB" w:rsidP="00A97A8D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="00143390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t xml:space="preserve">z postępowania na podstawie art. 7 ust. 1 ustawy z dnia 13 kwietnia 2022 r. </w:t>
      </w:r>
      <w:r w:rsidR="00143390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t xml:space="preserve">o szczególnych rozwiązaniach w zakresie przeciwdziałania wspieraniu agresji </w:t>
      </w:r>
      <w:r w:rsidR="00143390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t>na Ukrainę oraz służących ochronie bezpieczeństwa narodowego (</w:t>
      </w:r>
      <w:r w:rsidR="000C2F90">
        <w:rPr>
          <w:rFonts w:ascii="Arial" w:hAnsi="Arial" w:cs="Arial"/>
          <w:sz w:val="24"/>
          <w:szCs w:val="24"/>
        </w:rPr>
        <w:t xml:space="preserve">t.j. </w:t>
      </w:r>
      <w:r w:rsidRPr="007A2BCB">
        <w:rPr>
          <w:rFonts w:ascii="Arial" w:hAnsi="Arial" w:cs="Arial"/>
          <w:sz w:val="24"/>
          <w:szCs w:val="24"/>
        </w:rPr>
        <w:t xml:space="preserve">Dz. U. </w:t>
      </w:r>
      <w:r w:rsidR="000C2F90">
        <w:rPr>
          <w:rFonts w:ascii="Arial" w:hAnsi="Arial" w:cs="Arial"/>
          <w:sz w:val="24"/>
          <w:szCs w:val="24"/>
        </w:rPr>
        <w:t xml:space="preserve">z 2023r. </w:t>
      </w:r>
      <w:r w:rsidRPr="007A2BCB">
        <w:rPr>
          <w:rFonts w:ascii="Arial" w:hAnsi="Arial" w:cs="Arial"/>
          <w:sz w:val="24"/>
          <w:szCs w:val="24"/>
        </w:rPr>
        <w:t xml:space="preserve">poz. </w:t>
      </w:r>
      <w:r w:rsidR="007020E3">
        <w:rPr>
          <w:rFonts w:ascii="Arial" w:hAnsi="Arial" w:cs="Arial"/>
          <w:sz w:val="24"/>
          <w:szCs w:val="24"/>
        </w:rPr>
        <w:t>1497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29B29B92" w14:textId="77777777" w:rsidTr="00CD4DD1">
        <w:tc>
          <w:tcPr>
            <w:tcW w:w="9104" w:type="dxa"/>
            <w:shd w:val="clear" w:color="auto" w:fill="D9D9D9"/>
          </w:tcPr>
          <w:p w14:paraId="223D6E06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4406FD24" w14:textId="75A7770C" w:rsidR="00D2702A" w:rsidRDefault="004F23F7" w:rsidP="00A97A8D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143390">
        <w:rPr>
          <w:rFonts w:ascii="Arial" w:hAnsi="Arial" w:cs="Arial"/>
          <w:sz w:val="24"/>
          <w:szCs w:val="24"/>
        </w:rPr>
        <w:br/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p w14:paraId="3A560D71" w14:textId="77777777" w:rsidR="00DF5D74" w:rsidRPr="00DF5D74" w:rsidRDefault="00DF5D74" w:rsidP="00DF5D74">
      <w:pPr>
        <w:numPr>
          <w:ilvl w:val="1"/>
          <w:numId w:val="0"/>
        </w:numPr>
        <w:tabs>
          <w:tab w:val="num" w:pos="680"/>
        </w:tabs>
        <w:spacing w:before="120" w:after="60" w:line="360" w:lineRule="auto"/>
        <w:ind w:left="680" w:hanging="680"/>
        <w:jc w:val="both"/>
        <w:outlineLvl w:val="1"/>
        <w:rPr>
          <w:rFonts w:ascii="Arial" w:eastAsia="Times New Roman" w:hAnsi="Arial" w:cs="Arial"/>
          <w:bCs/>
          <w:iCs/>
          <w:color w:val="000000"/>
          <w:sz w:val="24"/>
          <w:szCs w:val="24"/>
          <w:lang w:eastAsia="x-none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774"/>
      </w:tblGrid>
      <w:tr w:rsidR="00DF5D74" w:rsidRPr="00DF5D74" w14:paraId="4BEFC485" w14:textId="77777777" w:rsidTr="00903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6D96" w14:textId="77777777" w:rsidR="00DF5D74" w:rsidRPr="00DF5D74" w:rsidRDefault="00DF5D74" w:rsidP="00DF5D74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DC8C" w14:textId="77777777" w:rsidR="00DF5D74" w:rsidRPr="00DF5D74" w:rsidRDefault="00DF5D74" w:rsidP="00DF5D74">
            <w:pPr>
              <w:spacing w:before="120" w:after="12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Warunki udziału w postępowaniu</w:t>
            </w:r>
          </w:p>
        </w:tc>
      </w:tr>
      <w:tr w:rsidR="00DF5D74" w:rsidRPr="00DF5D74" w14:paraId="14DE22F4" w14:textId="77777777" w:rsidTr="00903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FE1A" w14:textId="77777777" w:rsidR="00DF5D74" w:rsidRPr="00DF5D74" w:rsidRDefault="00DF5D74" w:rsidP="00DF5D74">
            <w:pPr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18D7" w14:textId="77777777" w:rsidR="00DF5D74" w:rsidRPr="00DF5D74" w:rsidRDefault="00DF5D74" w:rsidP="00DF5D7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Sytuacja ekonomiczna lub finansowa dla części 1</w:t>
            </w:r>
          </w:p>
          <w:p w14:paraId="0024D171" w14:textId="77777777" w:rsidR="00DF5D74" w:rsidRPr="00DF5D74" w:rsidRDefault="00DF5D74" w:rsidP="00DF5D74">
            <w:pPr>
              <w:spacing w:before="60" w:after="12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Zamawiający wymaga złożenia na wezwanie opłaconej polisy, </w:t>
            </w: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a w przypadku jej braku innego dokumentu potwierdzającego, </w:t>
            </w: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że wykonawca jest ubezpieczony od odpowiedzialności cywilnej </w:t>
            </w: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 zakresie prowadzonej działalności związanej z przedmiotem zamówienia na kwotę minimum 100 000,00 zł</w:t>
            </w:r>
          </w:p>
          <w:p w14:paraId="1F838DA8" w14:textId="77777777" w:rsidR="00DF5D74" w:rsidRPr="00DF5D74" w:rsidRDefault="00DF5D74" w:rsidP="00DF5D74">
            <w:pPr>
              <w:spacing w:before="60" w:after="12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Ocena spełniania warunków udziału w postępowaniu będzie dokonana na zasadzie spełnia/nie spełnia.</w:t>
            </w:r>
          </w:p>
        </w:tc>
      </w:tr>
      <w:tr w:rsidR="00DF5D74" w:rsidRPr="00DF5D74" w14:paraId="63909741" w14:textId="77777777" w:rsidTr="00903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9FFE" w14:textId="77777777" w:rsidR="00DF5D74" w:rsidRPr="00DF5D74" w:rsidRDefault="00DF5D74" w:rsidP="00DF5D74">
            <w:pPr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9357" w14:textId="77777777" w:rsidR="00DF5D74" w:rsidRPr="00DF5D74" w:rsidRDefault="00DF5D74" w:rsidP="00DF5D7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Zdolność do występowania w obrocie gospodarczym dla części </w:t>
            </w:r>
            <w:r w:rsidRPr="00DF5D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br/>
              <w:t>1 i 2</w:t>
            </w:r>
          </w:p>
          <w:p w14:paraId="34F62FB2" w14:textId="77777777" w:rsidR="00DF5D74" w:rsidRPr="00DF5D74" w:rsidRDefault="00DF5D74" w:rsidP="00DF5D74">
            <w:pPr>
              <w:spacing w:before="60" w:after="12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 udzielenie zamówienia publicznego mogą ubiegać się wykonawcy, którzy spełniają warunki, dotyczące posiadania zdolności </w:t>
            </w: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do występowania w obrocie gospodarczym. Ocena spełniania warunków udziału w postępowaniu będzie dokonana na zasadzie spełnia/nie spełnia na podstawie załącznika nr 3.</w:t>
            </w:r>
          </w:p>
        </w:tc>
      </w:tr>
      <w:tr w:rsidR="00DF5D74" w:rsidRPr="00DF5D74" w14:paraId="01443116" w14:textId="77777777" w:rsidTr="00903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7F6A" w14:textId="77777777" w:rsidR="00DF5D74" w:rsidRPr="00DF5D74" w:rsidRDefault="00DF5D74" w:rsidP="00DF5D74">
            <w:pPr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E770" w14:textId="77777777" w:rsidR="00DF5D74" w:rsidRPr="00DF5D74" w:rsidRDefault="00DF5D74" w:rsidP="00DF5D74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Zdolność techniczna lub zawodowa dla części 1</w:t>
            </w:r>
          </w:p>
          <w:p w14:paraId="6E4E9D09" w14:textId="77777777" w:rsidR="00DF5D74" w:rsidRPr="00DF5D74" w:rsidRDefault="00DF5D74" w:rsidP="00DF5D74">
            <w:pPr>
              <w:spacing w:before="60" w:after="12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Wykonawca musi wykazać, że wykonał w okresie ostatnich 3 lat przed upływem składania ofert, a jeżeli okres prowadzenia działalności jest krótszy - w tym okresie, z podaniem ich wartości, przedmiotu, daty wykonania i podmiotów na rzecz, których były wykonywane wraz </w:t>
            </w: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z załączeniem dowodów dotyczących usług określających, czy usługi </w:t>
            </w: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te zostały wykonane należycie, co najmniej 2 usługi polegające </w:t>
            </w: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na mechanicznym koszeniu terenów zielonych o wartości nie mniejszej niż 100 000,00 zł brutto.</w:t>
            </w:r>
          </w:p>
          <w:p w14:paraId="58EB4AF1" w14:textId="77777777" w:rsidR="00DF5D74" w:rsidRPr="00DF5D74" w:rsidRDefault="00DF5D74" w:rsidP="00DF5D74">
            <w:pPr>
              <w:spacing w:before="60" w:after="12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Wykonawca musi dysponować odpowiednim sprzętem, tj. min.1 kosiarkę spalinową samojezdną typu traktor o mocy 14 – 24 kW </w:t>
            </w: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lub zestaw traktor (lekki) z podczepianą kosiarką, min. 1 kosiarką bijakową, min. 1 kosiarką mechaniczną do pielęgnacji trawników, min. 2 wykaszarki ręczne, min. 1 dmuchawą mechaniczną do sprzątania terenu.</w:t>
            </w:r>
          </w:p>
          <w:p w14:paraId="55A6F650" w14:textId="77777777" w:rsidR="00DF5D74" w:rsidRPr="00DF5D74" w:rsidRDefault="00DF5D74" w:rsidP="00DF5D74">
            <w:pPr>
              <w:spacing w:before="60" w:after="12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F5D7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Ocena spełniania warunków udziału w postępowaniu będzie dokonana na zasadzie spełnia/nie spełnia.</w:t>
            </w:r>
          </w:p>
        </w:tc>
      </w:tr>
    </w:tbl>
    <w:p w14:paraId="3497E809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_____________________________________________________________________________</w:t>
      </w:r>
    </w:p>
    <w:p w14:paraId="42AD7C88" w14:textId="78599B93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</w:t>
      </w:r>
      <w:r w:rsidR="00544FDC">
        <w:rPr>
          <w:rFonts w:ascii="Arial" w:hAnsi="Arial" w:cs="Arial"/>
          <w:color w:val="0070C0"/>
          <w:sz w:val="20"/>
          <w:szCs w:val="20"/>
        </w:rPr>
        <w:br/>
      </w:r>
      <w:r w:rsidRPr="00E21BB4">
        <w:rPr>
          <w:rFonts w:ascii="Arial" w:hAnsi="Arial" w:cs="Arial"/>
          <w:color w:val="0070C0"/>
          <w:sz w:val="20"/>
          <w:szCs w:val="20"/>
        </w:rPr>
        <w:t xml:space="preserve">o zamówienie, który polega na zdolnościach lub sytuacji podmiotów udostepniających zasoby, </w:t>
      </w:r>
      <w:r w:rsidR="00544FDC">
        <w:rPr>
          <w:rFonts w:ascii="Arial" w:hAnsi="Arial" w:cs="Arial"/>
          <w:color w:val="0070C0"/>
          <w:sz w:val="20"/>
          <w:szCs w:val="20"/>
        </w:rPr>
        <w:br/>
      </w:r>
      <w:r w:rsidRPr="00E21BB4">
        <w:rPr>
          <w:rFonts w:ascii="Arial" w:hAnsi="Arial" w:cs="Arial"/>
          <w:color w:val="0070C0"/>
          <w:sz w:val="20"/>
          <w:szCs w:val="20"/>
        </w:rPr>
        <w:t>a jednocześnie samodzielnie w pewnym zakresie wykazuje spełnianie warunków]</w:t>
      </w:r>
    </w:p>
    <w:p w14:paraId="148F5064" w14:textId="77777777" w:rsidR="00C62F57" w:rsidRDefault="00C62F57" w:rsidP="00A97A8D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590BBDC8" w14:textId="77777777" w:rsidR="00C62F57" w:rsidRDefault="00C62F57" w:rsidP="00A97A8D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327C7700" w14:textId="77777777" w:rsidR="00721D87" w:rsidRDefault="00E21BB4" w:rsidP="00A97A8D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6BEE1091" w14:textId="77777777" w:rsidR="00721D87" w:rsidRDefault="00E21BB4" w:rsidP="00A97A8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26FE7527" w14:textId="77777777" w:rsidR="00721D87" w:rsidRPr="00721D87" w:rsidRDefault="00721D87" w:rsidP="00A97A8D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0AE110FE" w14:textId="77777777" w:rsidR="00721D87" w:rsidRDefault="00E21BB4" w:rsidP="00A97A8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7755A01C" w14:textId="77777777" w:rsidR="00E21BB4" w:rsidRPr="00E21BB4" w:rsidRDefault="00E21BB4" w:rsidP="00A97A8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47CA586B" w14:textId="686F4B18" w:rsidR="00566BD9" w:rsidRDefault="00E21BB4" w:rsidP="00A97A8D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566BD9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142DD884" w14:textId="77777777" w:rsidR="007E35CD" w:rsidRPr="00D25F47" w:rsidRDefault="007E35CD" w:rsidP="00D25F47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0795683A" w14:textId="77777777" w:rsidTr="00CD4DD1">
        <w:tc>
          <w:tcPr>
            <w:tcW w:w="9104" w:type="dxa"/>
            <w:shd w:val="clear" w:color="auto" w:fill="D9D9D9"/>
          </w:tcPr>
          <w:p w14:paraId="6DB9AFAD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09CC2D99" w14:textId="77777777" w:rsidR="00FE4E2B" w:rsidRPr="00E426EB" w:rsidRDefault="00E426EB" w:rsidP="00A97A8D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4454AD44" w14:textId="77777777" w:rsidTr="00847232">
        <w:tc>
          <w:tcPr>
            <w:tcW w:w="9104" w:type="dxa"/>
            <w:shd w:val="clear" w:color="auto" w:fill="D9D9D9"/>
          </w:tcPr>
          <w:p w14:paraId="78FE06B8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7F87DD3F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A3FA809" w14:textId="1880CD86" w:rsidR="00E426EB" w:rsidRPr="00E426EB" w:rsidRDefault="00E426EB" w:rsidP="00A97A8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lastRenderedPageBreak/>
        <w:t xml:space="preserve">Wskazuję następujące podmiotowe środki dowodowe, które można uzyskać </w:t>
      </w:r>
      <w:r w:rsidR="00143390">
        <w:rPr>
          <w:rFonts w:ascii="Arial" w:hAnsi="Arial" w:cs="Arial"/>
          <w:sz w:val="24"/>
          <w:szCs w:val="24"/>
        </w:rPr>
        <w:br/>
      </w:r>
      <w:r w:rsidRPr="00E426EB">
        <w:rPr>
          <w:rFonts w:ascii="Arial" w:hAnsi="Arial" w:cs="Arial"/>
          <w:sz w:val="24"/>
          <w:szCs w:val="24"/>
        </w:rPr>
        <w:t>za pomocą bezpłatnych i ogólnodostępnych baz danych, oraz dane umożliwiające dostęp do tych środków:</w:t>
      </w:r>
    </w:p>
    <w:p w14:paraId="171E1559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7825B405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97828F6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71C85D06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EA5B275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BBEEF9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D6D10D3" w14:textId="186940DD" w:rsidR="00524951" w:rsidRDefault="00FE4E2B" w:rsidP="00A97A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3C2B69D6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688801E5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8D08A" w14:textId="77777777" w:rsidR="00C26CBE" w:rsidRDefault="00C26CBE" w:rsidP="0038231F">
      <w:pPr>
        <w:spacing w:after="0" w:line="240" w:lineRule="auto"/>
      </w:pPr>
      <w:r>
        <w:separator/>
      </w:r>
    </w:p>
  </w:endnote>
  <w:endnote w:type="continuationSeparator" w:id="0">
    <w:p w14:paraId="468A39B6" w14:textId="77777777" w:rsidR="00C26CBE" w:rsidRDefault="00C26CB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B85F4" w14:textId="77777777" w:rsidR="00B71F2C" w:rsidRDefault="00B71F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316EF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733947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D13A3" w14:textId="77777777" w:rsidR="00B71F2C" w:rsidRDefault="00B71F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90629" w14:textId="77777777" w:rsidR="00C26CBE" w:rsidRDefault="00C26CBE" w:rsidP="0038231F">
      <w:pPr>
        <w:spacing w:after="0" w:line="240" w:lineRule="auto"/>
      </w:pPr>
      <w:r>
        <w:separator/>
      </w:r>
    </w:p>
  </w:footnote>
  <w:footnote w:type="continuationSeparator" w:id="0">
    <w:p w14:paraId="7FA449EE" w14:textId="77777777" w:rsidR="00C26CBE" w:rsidRDefault="00C26CBE" w:rsidP="0038231F">
      <w:pPr>
        <w:spacing w:after="0" w:line="240" w:lineRule="auto"/>
      </w:pPr>
      <w:r>
        <w:continuationSeparator/>
      </w:r>
    </w:p>
  </w:footnote>
  <w:footnote w:id="1">
    <w:p w14:paraId="5795C02C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26FA4202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C32163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E4CAEC" w14:textId="77777777" w:rsidR="0011306C" w:rsidRPr="000E4C8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t.j. Dz. U. z 2023r. poz. 120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678D2" w14:textId="77777777" w:rsidR="00B71F2C" w:rsidRDefault="00B71F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178E0" w14:textId="77777777" w:rsidR="00B71F2C" w:rsidRDefault="00B71F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4729A" w14:textId="77777777" w:rsidR="00B71F2C" w:rsidRDefault="00B71F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10013">
    <w:abstractNumId w:val="11"/>
  </w:num>
  <w:num w:numId="2" w16cid:durableId="1906528123">
    <w:abstractNumId w:val="0"/>
  </w:num>
  <w:num w:numId="3" w16cid:durableId="1689674359">
    <w:abstractNumId w:val="10"/>
  </w:num>
  <w:num w:numId="4" w16cid:durableId="1291404470">
    <w:abstractNumId w:val="13"/>
  </w:num>
  <w:num w:numId="5" w16cid:durableId="799957964">
    <w:abstractNumId w:val="12"/>
  </w:num>
  <w:num w:numId="6" w16cid:durableId="1397434677">
    <w:abstractNumId w:val="9"/>
  </w:num>
  <w:num w:numId="7" w16cid:durableId="472791394">
    <w:abstractNumId w:val="1"/>
  </w:num>
  <w:num w:numId="8" w16cid:durableId="300117492">
    <w:abstractNumId w:val="6"/>
  </w:num>
  <w:num w:numId="9" w16cid:durableId="1739547110">
    <w:abstractNumId w:val="4"/>
  </w:num>
  <w:num w:numId="10" w16cid:durableId="2046640099">
    <w:abstractNumId w:val="7"/>
  </w:num>
  <w:num w:numId="11" w16cid:durableId="713190473">
    <w:abstractNumId w:val="5"/>
  </w:num>
  <w:num w:numId="12" w16cid:durableId="1987472925">
    <w:abstractNumId w:val="8"/>
  </w:num>
  <w:num w:numId="13" w16cid:durableId="658197417">
    <w:abstractNumId w:val="3"/>
  </w:num>
  <w:num w:numId="14" w16cid:durableId="11508284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AF0"/>
    <w:rsid w:val="00023477"/>
    <w:rsid w:val="000247FF"/>
    <w:rsid w:val="00025C8D"/>
    <w:rsid w:val="000303EE"/>
    <w:rsid w:val="0005473D"/>
    <w:rsid w:val="00057FC1"/>
    <w:rsid w:val="000642B4"/>
    <w:rsid w:val="00073C3D"/>
    <w:rsid w:val="000809B6"/>
    <w:rsid w:val="000857C0"/>
    <w:rsid w:val="0009427E"/>
    <w:rsid w:val="000B1025"/>
    <w:rsid w:val="000B54D1"/>
    <w:rsid w:val="000C021E"/>
    <w:rsid w:val="000C18AF"/>
    <w:rsid w:val="000C2F90"/>
    <w:rsid w:val="000C571F"/>
    <w:rsid w:val="000D6F17"/>
    <w:rsid w:val="000D73C4"/>
    <w:rsid w:val="000E4C8B"/>
    <w:rsid w:val="000E4D37"/>
    <w:rsid w:val="00110593"/>
    <w:rsid w:val="0011306C"/>
    <w:rsid w:val="0012157F"/>
    <w:rsid w:val="00122090"/>
    <w:rsid w:val="00143390"/>
    <w:rsid w:val="00160A7A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479E6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17EC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E3FAD"/>
    <w:rsid w:val="003F024C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25F"/>
    <w:rsid w:val="005103B9"/>
    <w:rsid w:val="00512A1E"/>
    <w:rsid w:val="00520174"/>
    <w:rsid w:val="00524951"/>
    <w:rsid w:val="005434B3"/>
    <w:rsid w:val="00544FDC"/>
    <w:rsid w:val="00550ACC"/>
    <w:rsid w:val="00561084"/>
    <w:rsid w:val="005641F0"/>
    <w:rsid w:val="00566BD9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3AB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7E35CD"/>
    <w:rsid w:val="00804F07"/>
    <w:rsid w:val="00825A09"/>
    <w:rsid w:val="00830AB1"/>
    <w:rsid w:val="00833FCD"/>
    <w:rsid w:val="00842991"/>
    <w:rsid w:val="00847232"/>
    <w:rsid w:val="008757E1"/>
    <w:rsid w:val="00883EF9"/>
    <w:rsid w:val="00892E48"/>
    <w:rsid w:val="008C5709"/>
    <w:rsid w:val="008C6DF8"/>
    <w:rsid w:val="008D0487"/>
    <w:rsid w:val="008D33C8"/>
    <w:rsid w:val="008E6121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2A0"/>
    <w:rsid w:val="00A347DE"/>
    <w:rsid w:val="00A44833"/>
    <w:rsid w:val="00A847A6"/>
    <w:rsid w:val="00A90D0E"/>
    <w:rsid w:val="00A97A8D"/>
    <w:rsid w:val="00AC5247"/>
    <w:rsid w:val="00AE6FF2"/>
    <w:rsid w:val="00B0088C"/>
    <w:rsid w:val="00B04992"/>
    <w:rsid w:val="00B15219"/>
    <w:rsid w:val="00B15FD3"/>
    <w:rsid w:val="00B27A0C"/>
    <w:rsid w:val="00B3093F"/>
    <w:rsid w:val="00B34079"/>
    <w:rsid w:val="00B36ABD"/>
    <w:rsid w:val="00B71F2C"/>
    <w:rsid w:val="00B8005E"/>
    <w:rsid w:val="00B90E42"/>
    <w:rsid w:val="00BB0C3C"/>
    <w:rsid w:val="00BE6F04"/>
    <w:rsid w:val="00C014B5"/>
    <w:rsid w:val="00C113BF"/>
    <w:rsid w:val="00C26CBE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5F47"/>
    <w:rsid w:val="00D2702A"/>
    <w:rsid w:val="00D27F63"/>
    <w:rsid w:val="00D34D9A"/>
    <w:rsid w:val="00D409DE"/>
    <w:rsid w:val="00D42C9B"/>
    <w:rsid w:val="00D531D5"/>
    <w:rsid w:val="00D7532C"/>
    <w:rsid w:val="00D80AF0"/>
    <w:rsid w:val="00DA6EC7"/>
    <w:rsid w:val="00DD146A"/>
    <w:rsid w:val="00DD3E9D"/>
    <w:rsid w:val="00DF5D74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D38D2"/>
    <w:rsid w:val="00EE1FBF"/>
    <w:rsid w:val="00EE40F5"/>
    <w:rsid w:val="00EE72A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973B7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E7737"/>
  <w15:docId w15:val="{C611682D-AF29-4684-8A58-4BB29011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agwek2"/>
    <w:link w:val="Nagwek1Znak"/>
    <w:autoRedefine/>
    <w:qFormat/>
    <w:rsid w:val="00DF5D74"/>
    <w:pPr>
      <w:tabs>
        <w:tab w:val="num" w:pos="432"/>
      </w:tabs>
      <w:spacing w:before="200" w:after="60" w:line="240" w:lineRule="auto"/>
      <w:ind w:left="431" w:hanging="431"/>
      <w:jc w:val="both"/>
      <w:outlineLvl w:val="0"/>
    </w:pPr>
    <w:rPr>
      <w:rFonts w:ascii="Times New Roman" w:eastAsia="Times New Roman" w:hAnsi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F5D74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F5D74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DF5D74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F5D74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F5D74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F5D74"/>
    <w:rPr>
      <w:rFonts w:ascii="Times New Roman" w:eastAsia="Times New Roman" w:hAnsi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DF5D74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DF5D74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DF5D74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DF5D74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DF5D74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20</TotalTime>
  <Pages>5</Pages>
  <Words>1033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cp:lastModifiedBy>Karolina Olewińska</cp:lastModifiedBy>
  <cp:revision>11</cp:revision>
  <cp:lastPrinted>2016-07-26T10:32:00Z</cp:lastPrinted>
  <dcterms:created xsi:type="dcterms:W3CDTF">2025-01-16T10:19:00Z</dcterms:created>
  <dcterms:modified xsi:type="dcterms:W3CDTF">2026-04-07T09:21:00Z</dcterms:modified>
</cp:coreProperties>
</file>